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2" w:rsidRPr="006D7EC2" w:rsidRDefault="006D7EC2" w:rsidP="006D7EC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Ind w:w="-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Personal Case Conceptualization for FAP Therapists</w:t>
            </w:r>
          </w:p>
          <w:p w:rsidR="006D7EC2" w:rsidRPr="006D7EC2" w:rsidRDefault="006D7EC2" w:rsidP="006D7EC2">
            <w:pPr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                                                                                             </w:t>
            </w:r>
          </w:p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History: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Life Problems: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Problematic Beliefs: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Variables Maintaining Problems: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Assets and Strengths: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CRB1s in class setting</w:t>
            </w:r>
            <w:r w:rsidRPr="006D7EC2">
              <w:rPr>
                <w:rFonts w:ascii="Arial" w:hAnsi="Arial" w:cs="Arial"/>
                <w:color w:val="000000"/>
                <w:sz w:val="22"/>
                <w:szCs w:val="22"/>
              </w:rPr>
              <w:t xml:space="preserve"> (in-class problematic behaviors and thoughts):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CRB2s</w:t>
            </w:r>
            <w:r w:rsidRPr="006D7E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 class setting</w:t>
            </w:r>
            <w:r w:rsidRPr="006D7EC2">
              <w:rPr>
                <w:rFonts w:ascii="Arial" w:hAnsi="Arial" w:cs="Arial"/>
                <w:color w:val="000000"/>
                <w:sz w:val="22"/>
                <w:szCs w:val="22"/>
              </w:rPr>
              <w:t xml:space="preserve"> (in-class target behaviors and improvements):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Life Goals: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 Goals: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T1s </w:t>
            </w:r>
            <w:r w:rsidRPr="006D7EC2">
              <w:rPr>
                <w:rFonts w:ascii="Arial" w:hAnsi="Arial" w:cs="Arial"/>
                <w:color w:val="000000"/>
                <w:sz w:val="22"/>
                <w:szCs w:val="22"/>
              </w:rPr>
              <w:t>(Therapist in-session problems)</w:t>
            </w: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D7EC2" w:rsidRPr="006D7EC2" w:rsidTr="006D7EC2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EC2" w:rsidRPr="006D7EC2" w:rsidRDefault="006D7EC2" w:rsidP="006D7EC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7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T2s </w:t>
            </w:r>
            <w:r w:rsidRPr="006D7EC2">
              <w:rPr>
                <w:rFonts w:ascii="Arial" w:hAnsi="Arial" w:cs="Arial"/>
                <w:color w:val="000000"/>
                <w:sz w:val="22"/>
                <w:szCs w:val="22"/>
              </w:rPr>
              <w:t>(Therapist in-session target behaviors):</w:t>
            </w:r>
          </w:p>
        </w:tc>
      </w:tr>
    </w:tbl>
    <w:p w:rsidR="00EE3ABD" w:rsidRDefault="00EE3ABD"/>
    <w:p w:rsidR="006D7EC2" w:rsidRDefault="006D7EC2">
      <w:bookmarkStart w:id="0" w:name="_GoBack"/>
      <w:bookmarkEnd w:id="0"/>
    </w:p>
    <w:sectPr w:rsidR="006D7EC2" w:rsidSect="006D7EC2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2"/>
    <w:rsid w:val="006D7EC2"/>
    <w:rsid w:val="00BD7395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A6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E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E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Loudon</dc:creator>
  <cp:keywords/>
  <dc:description/>
  <cp:lastModifiedBy>Mary Loudon</cp:lastModifiedBy>
  <cp:revision>1</cp:revision>
  <dcterms:created xsi:type="dcterms:W3CDTF">2017-09-08T20:57:00Z</dcterms:created>
  <dcterms:modified xsi:type="dcterms:W3CDTF">2017-09-08T21:05:00Z</dcterms:modified>
</cp:coreProperties>
</file>